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A750F9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206527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</w:t>
      </w:r>
      <w:r w:rsidR="000F20A8">
        <w:rPr>
          <w:rFonts w:ascii="Times New Roman" w:hAnsi="Times New Roman" w:cs="Times New Roman"/>
          <w:bCs/>
          <w:lang w:val="uk-UA"/>
        </w:rPr>
        <w:t xml:space="preserve"> </w:t>
      </w:r>
      <w:r w:rsidR="000F20A8" w:rsidRPr="000F20A8">
        <w:rPr>
          <w:rFonts w:ascii="Times New Roman" w:hAnsi="Times New Roman" w:cs="Times New Roman"/>
          <w:bCs/>
          <w:sz w:val="28"/>
          <w:szCs w:val="28"/>
          <w:lang w:val="uk-UA"/>
        </w:rPr>
        <w:t>21.08.2025</w:t>
      </w:r>
      <w:r w:rsidR="000F20A8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 w:rsidR="000F20A8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340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5412" w:rsidRDefault="00F05412" w:rsidP="00583D28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надан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ня дозволу </w:t>
            </w:r>
            <w:r w:rsidR="00583D2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на 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звернення громадянина </w:t>
      </w:r>
      <w:r w:rsidR="00583D28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Pr="00A750F9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Pr="00A750F9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F140F2">
        <w:rPr>
          <w:rFonts w:ascii="Times New Roman" w:hAnsi="Times New Roman"/>
          <w:sz w:val="28"/>
          <w:szCs w:val="28"/>
          <w:lang w:val="uk-UA"/>
        </w:rPr>
        <w:t>ину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житлового будинку з господарськими будівлями та земельної ділянки, </w:t>
      </w:r>
      <w:r w:rsidR="006D028F">
        <w:rPr>
          <w:rFonts w:ascii="Times New Roman" w:hAnsi="Times New Roman"/>
          <w:sz w:val="28"/>
          <w:szCs w:val="28"/>
          <w:lang w:val="uk-UA"/>
        </w:rPr>
        <w:t>загальною площею 0,0450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12515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F140F2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F140F2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ься за адресою: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D763C1">
        <w:rPr>
          <w:rFonts w:ascii="Times New Roman" w:hAnsi="Times New Roman"/>
          <w:sz w:val="28"/>
          <w:szCs w:val="28"/>
          <w:lang w:val="uk-UA"/>
        </w:rPr>
        <w:t xml:space="preserve"> (до перейменування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D763C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763C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750F9">
        <w:rPr>
          <w:rFonts w:ascii="Times New Roman" w:hAnsi="Times New Roman"/>
          <w:sz w:val="28"/>
          <w:szCs w:val="28"/>
          <w:lang w:val="uk-UA"/>
        </w:rPr>
        <w:t xml:space="preserve">а також земельної ділянки, загальною площею 0,06 га, кадастровий номер: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A750F9">
        <w:rPr>
          <w:rFonts w:ascii="Times New Roman" w:hAnsi="Times New Roman"/>
          <w:sz w:val="28"/>
          <w:szCs w:val="28"/>
          <w:lang w:val="uk-UA"/>
        </w:rPr>
        <w:t xml:space="preserve">, яка знаходяться за адресою: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A750F9">
        <w:rPr>
          <w:rFonts w:ascii="Times New Roman" w:hAnsi="Times New Roman"/>
          <w:sz w:val="28"/>
          <w:szCs w:val="28"/>
          <w:lang w:val="uk-UA"/>
        </w:rPr>
        <w:t xml:space="preserve">, земельна ділянка №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A750F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своїй </w:t>
      </w:r>
      <w:r w:rsidR="00D0451D">
        <w:rPr>
          <w:rFonts w:ascii="Times New Roman" w:hAnsi="Times New Roman"/>
          <w:sz w:val="28"/>
          <w:szCs w:val="28"/>
          <w:lang w:val="uk-UA"/>
        </w:rPr>
        <w:t xml:space="preserve">дружині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58320C" w:rsidRPr="002065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D0451D" w:rsidRPr="002065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451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0451D">
        <w:rPr>
          <w:rFonts w:ascii="Times New Roman" w:hAnsi="Times New Roman"/>
          <w:sz w:val="28"/>
          <w:szCs w:val="28"/>
          <w:lang w:val="uk-UA"/>
        </w:rPr>
        <w:t>.</w:t>
      </w:r>
      <w:r w:rsidR="00FA363E">
        <w:rPr>
          <w:rFonts w:ascii="Times New Roman" w:hAnsi="Times New Roman"/>
          <w:sz w:val="28"/>
          <w:szCs w:val="28"/>
          <w:lang w:val="uk-UA"/>
        </w:rPr>
        <w:t>,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7B10CD">
        <w:rPr>
          <w:rFonts w:ascii="Times New Roman" w:hAnsi="Times New Roman"/>
          <w:sz w:val="28"/>
          <w:szCs w:val="28"/>
          <w:lang w:val="uk-UA"/>
        </w:rPr>
        <w:t>ими</w:t>
      </w:r>
      <w:r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FA363E">
        <w:rPr>
          <w:rFonts w:ascii="Times New Roman" w:hAnsi="Times New Roman"/>
          <w:sz w:val="28"/>
          <w:szCs w:val="28"/>
          <w:lang w:val="uk-UA"/>
        </w:rPr>
        <w:t>ють 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0CD">
        <w:rPr>
          <w:rFonts w:ascii="Times New Roman" w:hAnsi="Times New Roman"/>
          <w:sz w:val="28"/>
          <w:szCs w:val="28"/>
          <w:lang w:val="uk-UA"/>
        </w:rPr>
        <w:t>малолітн</w:t>
      </w:r>
      <w:r w:rsidR="00FA363E">
        <w:rPr>
          <w:rFonts w:ascii="Times New Roman" w:hAnsi="Times New Roman"/>
          <w:sz w:val="28"/>
          <w:szCs w:val="28"/>
          <w:lang w:val="uk-UA"/>
        </w:rPr>
        <w:t>і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63E">
        <w:rPr>
          <w:rFonts w:ascii="Times New Roman" w:hAnsi="Times New Roman"/>
          <w:sz w:val="28"/>
          <w:szCs w:val="28"/>
          <w:lang w:val="uk-UA"/>
        </w:rPr>
        <w:t>діти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637B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637B4">
        <w:rPr>
          <w:rFonts w:ascii="Times New Roman" w:hAnsi="Times New Roman"/>
          <w:sz w:val="28"/>
          <w:szCs w:val="28"/>
          <w:lang w:val="uk-UA"/>
        </w:rPr>
        <w:t>.</w:t>
      </w:r>
      <w:r w:rsidR="00C41D6E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C41D6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3D28">
        <w:rPr>
          <w:rFonts w:ascii="Times New Roman" w:hAnsi="Times New Roman"/>
          <w:sz w:val="28"/>
          <w:szCs w:val="28"/>
          <w:lang w:val="uk-UA"/>
        </w:rPr>
        <w:t>***</w:t>
      </w:r>
      <w:r w:rsidR="00C41D6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1D6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C41D6E">
        <w:rPr>
          <w:rFonts w:ascii="Times New Roman" w:hAnsi="Times New Roman"/>
          <w:sz w:val="28"/>
          <w:szCs w:val="28"/>
          <w:lang w:val="uk-UA"/>
        </w:rPr>
        <w:t>.</w:t>
      </w:r>
    </w:p>
    <w:p w:rsidR="00A750F9" w:rsidRDefault="00A750F9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Вважати таким, що втратило чинність рішення виконавчого комітету Малинської міської ради від 25.06.2025 № 231 «Про надання дозволу </w:t>
      </w:r>
      <w:r w:rsidR="00583D28">
        <w:rPr>
          <w:rFonts w:ascii="Times New Roman" w:hAnsi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sz w:val="28"/>
          <w:szCs w:val="28"/>
          <w:lang w:val="uk-UA"/>
        </w:rPr>
        <w:t>на вчинення правочину».</w:t>
      </w:r>
    </w:p>
    <w:p w:rsidR="00F600B2" w:rsidRPr="006828FD" w:rsidRDefault="00F600B2" w:rsidP="00F600B2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6527" w:rsidRPr="00206527" w:rsidRDefault="00AB1EF6" w:rsidP="00206527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 xml:space="preserve">         </w:t>
      </w:r>
      <w:r w:rsidR="00A7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="00206527" w:rsidRPr="002065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A7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Олександр СИТАЙЛО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750F9">
      <w:pgSz w:w="12240" w:h="15840"/>
      <w:pgMar w:top="1418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6AD9"/>
    <w:rsid w:val="000F20A8"/>
    <w:rsid w:val="00125153"/>
    <w:rsid w:val="0014550E"/>
    <w:rsid w:val="001737DD"/>
    <w:rsid w:val="001D3642"/>
    <w:rsid w:val="00206527"/>
    <w:rsid w:val="00315529"/>
    <w:rsid w:val="00317975"/>
    <w:rsid w:val="00333D56"/>
    <w:rsid w:val="003F7E61"/>
    <w:rsid w:val="004637B4"/>
    <w:rsid w:val="00570F20"/>
    <w:rsid w:val="0058320C"/>
    <w:rsid w:val="00583912"/>
    <w:rsid w:val="00583D28"/>
    <w:rsid w:val="005B2E03"/>
    <w:rsid w:val="006D028F"/>
    <w:rsid w:val="007B10CD"/>
    <w:rsid w:val="008166CD"/>
    <w:rsid w:val="00930A47"/>
    <w:rsid w:val="00A750F9"/>
    <w:rsid w:val="00A86161"/>
    <w:rsid w:val="00AA03A9"/>
    <w:rsid w:val="00AA62EF"/>
    <w:rsid w:val="00AB1EF6"/>
    <w:rsid w:val="00B278EC"/>
    <w:rsid w:val="00C26AD9"/>
    <w:rsid w:val="00C41D6E"/>
    <w:rsid w:val="00D0451D"/>
    <w:rsid w:val="00D763C1"/>
    <w:rsid w:val="00F05412"/>
    <w:rsid w:val="00F140F2"/>
    <w:rsid w:val="00F600B2"/>
    <w:rsid w:val="00FA363E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9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19</cp:revision>
  <cp:lastPrinted>2025-08-21T11:41:00Z</cp:lastPrinted>
  <dcterms:created xsi:type="dcterms:W3CDTF">2025-06-04T09:41:00Z</dcterms:created>
  <dcterms:modified xsi:type="dcterms:W3CDTF">2025-08-21T11:46:00Z</dcterms:modified>
</cp:coreProperties>
</file>